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449" w:rsidRDefault="00D54F6D">
      <w:pPr>
        <w:jc w:val="center"/>
        <w:rPr>
          <w:sz w:val="40"/>
        </w:rPr>
      </w:pPr>
      <w:r>
        <w:rPr>
          <w:rFonts w:hint="eastAsia"/>
          <w:sz w:val="36"/>
        </w:rPr>
        <w:t>反社会的勢力でないことの表明書（自認書）</w:t>
      </w:r>
    </w:p>
    <w:p w:rsidR="00B56449" w:rsidRDefault="00B56449">
      <w:pPr>
        <w:rPr>
          <w:sz w:val="22"/>
        </w:rPr>
      </w:pPr>
    </w:p>
    <w:p w:rsidR="00B56449" w:rsidRDefault="00B56449">
      <w:pPr>
        <w:rPr>
          <w:sz w:val="22"/>
        </w:rPr>
      </w:pPr>
    </w:p>
    <w:p w:rsidR="00B56449" w:rsidRDefault="00D54F6D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bookmarkStart w:id="0" w:name="_GoBack"/>
      <w:bookmarkEnd w:id="0"/>
      <w:r>
        <w:rPr>
          <w:rFonts w:hint="eastAsia"/>
          <w:sz w:val="22"/>
        </w:rPr>
        <w:t>年　　月　　日</w:t>
      </w:r>
    </w:p>
    <w:p w:rsidR="00B56449" w:rsidRDefault="00B56449">
      <w:pPr>
        <w:rPr>
          <w:sz w:val="22"/>
        </w:rPr>
      </w:pPr>
    </w:p>
    <w:p w:rsidR="00B56449" w:rsidRDefault="00B56449">
      <w:pPr>
        <w:rPr>
          <w:sz w:val="22"/>
        </w:rPr>
      </w:pPr>
    </w:p>
    <w:p w:rsidR="00B56449" w:rsidRDefault="00D54F6D">
      <w:pPr>
        <w:rPr>
          <w:sz w:val="22"/>
        </w:rPr>
      </w:pPr>
      <w:r>
        <w:rPr>
          <w:rFonts w:hint="eastAsia"/>
          <w:sz w:val="22"/>
        </w:rPr>
        <w:t>国土交通省</w:t>
      </w:r>
    </w:p>
    <w:p w:rsidR="00B56449" w:rsidRDefault="00D54F6D">
      <w:pPr>
        <w:ind w:firstLineChars="100" w:firstLine="237"/>
        <w:rPr>
          <w:sz w:val="22"/>
        </w:rPr>
      </w:pPr>
      <w:r>
        <w:rPr>
          <w:rFonts w:hint="eastAsia"/>
          <w:sz w:val="22"/>
        </w:rPr>
        <w:t>港湾局長　　殿</w:t>
      </w:r>
    </w:p>
    <w:p w:rsidR="00B56449" w:rsidRDefault="00B56449">
      <w:pPr>
        <w:rPr>
          <w:sz w:val="22"/>
        </w:rPr>
      </w:pPr>
    </w:p>
    <w:p w:rsidR="00B56449" w:rsidRDefault="00D54F6D">
      <w:pPr>
        <w:ind w:leftChars="1607" w:left="3644"/>
        <w:rPr>
          <w:sz w:val="22"/>
        </w:rPr>
      </w:pPr>
      <w:r>
        <w:rPr>
          <w:rFonts w:hint="eastAsia"/>
          <w:sz w:val="22"/>
        </w:rPr>
        <w:t>設置者／運営者</w:t>
      </w:r>
    </w:p>
    <w:p w:rsidR="00B56449" w:rsidRDefault="00D54F6D">
      <w:pPr>
        <w:ind w:leftChars="1607" w:left="3644" w:firstLineChars="100" w:firstLine="237"/>
        <w:rPr>
          <w:sz w:val="22"/>
        </w:rPr>
      </w:pPr>
      <w:r>
        <w:rPr>
          <w:rFonts w:hint="eastAsia"/>
          <w:sz w:val="22"/>
        </w:rPr>
        <w:t xml:space="preserve">住　所　　</w:t>
      </w:r>
    </w:p>
    <w:p w:rsidR="00B56449" w:rsidRDefault="00D54F6D">
      <w:pPr>
        <w:ind w:leftChars="1607" w:left="3644" w:firstLineChars="100" w:firstLine="237"/>
        <w:rPr>
          <w:sz w:val="22"/>
        </w:rPr>
      </w:pPr>
      <w:r>
        <w:rPr>
          <w:rFonts w:hint="eastAsia"/>
          <w:sz w:val="22"/>
        </w:rPr>
        <w:t xml:space="preserve">氏　名　　</w:t>
      </w:r>
    </w:p>
    <w:p w:rsidR="00B56449" w:rsidRDefault="00B56449">
      <w:pPr>
        <w:rPr>
          <w:sz w:val="22"/>
        </w:rPr>
      </w:pPr>
    </w:p>
    <w:p w:rsidR="00B56449" w:rsidRDefault="00B56449"/>
    <w:p w:rsidR="00B56449" w:rsidRDefault="00B56449"/>
    <w:p w:rsidR="00B56449" w:rsidRDefault="00D54F6D">
      <w:pPr>
        <w:rPr>
          <w:sz w:val="22"/>
        </w:rPr>
      </w:pPr>
      <w:r>
        <w:rPr>
          <w:rFonts w:hint="eastAsia"/>
          <w:sz w:val="22"/>
        </w:rPr>
        <w:t xml:space="preserve">　●●（設置者及び運営者）は、「暴力団員による不当な行為の防止等に関する法律」（平成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法律第</w:t>
      </w:r>
      <w:r>
        <w:rPr>
          <w:rFonts w:hint="eastAsia"/>
          <w:sz w:val="22"/>
        </w:rPr>
        <w:t>77</w:t>
      </w:r>
      <w:r>
        <w:rPr>
          <w:rFonts w:hint="eastAsia"/>
          <w:sz w:val="22"/>
        </w:rPr>
        <w:t>号）に規定する暴力団、暴力団員等の反社会的勢力ではありません。</w:t>
      </w:r>
    </w:p>
    <w:p w:rsidR="00B56449" w:rsidRDefault="00D54F6D">
      <w:pPr>
        <w:rPr>
          <w:sz w:val="22"/>
        </w:rPr>
      </w:pPr>
      <w:r>
        <w:rPr>
          <w:rFonts w:hint="eastAsia"/>
          <w:sz w:val="22"/>
        </w:rPr>
        <w:t>また、過去に港湾法に対する違反行為を行ったこともありません。</w:t>
      </w:r>
    </w:p>
    <w:p w:rsidR="00B56449" w:rsidRDefault="00B56449">
      <w:pPr>
        <w:rPr>
          <w:sz w:val="22"/>
        </w:rPr>
      </w:pPr>
    </w:p>
    <w:p w:rsidR="00B56449" w:rsidRDefault="00B56449">
      <w:pPr>
        <w:rPr>
          <w:sz w:val="22"/>
        </w:rPr>
      </w:pPr>
    </w:p>
    <w:p w:rsidR="00B56449" w:rsidRDefault="00B56449">
      <w:pPr>
        <w:rPr>
          <w:sz w:val="22"/>
        </w:rPr>
      </w:pPr>
    </w:p>
    <w:p w:rsidR="00B56449" w:rsidRDefault="00B56449">
      <w:pPr>
        <w:rPr>
          <w:sz w:val="22"/>
        </w:rPr>
      </w:pPr>
    </w:p>
    <w:p w:rsidR="00B56449" w:rsidRDefault="00B56449">
      <w:pPr>
        <w:rPr>
          <w:sz w:val="22"/>
        </w:rPr>
      </w:pPr>
    </w:p>
    <w:p w:rsidR="00B56449" w:rsidRDefault="00B56449">
      <w:pPr>
        <w:rPr>
          <w:sz w:val="22"/>
        </w:rPr>
      </w:pPr>
    </w:p>
    <w:p w:rsidR="00B56449" w:rsidRDefault="00B56449">
      <w:pPr>
        <w:rPr>
          <w:sz w:val="22"/>
        </w:rPr>
      </w:pPr>
    </w:p>
    <w:p w:rsidR="00B56449" w:rsidRDefault="00B56449">
      <w:pPr>
        <w:rPr>
          <w:sz w:val="22"/>
        </w:rPr>
      </w:pPr>
    </w:p>
    <w:p w:rsidR="00B56449" w:rsidRDefault="00B56449">
      <w:pPr>
        <w:rPr>
          <w:sz w:val="22"/>
        </w:rPr>
      </w:pPr>
    </w:p>
    <w:p w:rsidR="00B56449" w:rsidRDefault="00B56449">
      <w:pPr>
        <w:rPr>
          <w:sz w:val="22"/>
        </w:rPr>
      </w:pPr>
    </w:p>
    <w:p w:rsidR="00B56449" w:rsidRDefault="00B56449">
      <w:pPr>
        <w:rPr>
          <w:sz w:val="22"/>
        </w:rPr>
      </w:pPr>
    </w:p>
    <w:p w:rsidR="00B56449" w:rsidRDefault="00B56449">
      <w:pPr>
        <w:rPr>
          <w:sz w:val="22"/>
        </w:rPr>
      </w:pPr>
    </w:p>
    <w:p w:rsidR="00B56449" w:rsidRDefault="00B56449">
      <w:pPr>
        <w:rPr>
          <w:color w:val="FF0000"/>
          <w:sz w:val="22"/>
        </w:rPr>
      </w:pPr>
    </w:p>
    <w:sectPr w:rsidR="00B56449">
      <w:pgSz w:w="11906" w:h="16838"/>
      <w:pgMar w:top="2268" w:right="1871" w:bottom="1985" w:left="1871" w:header="851" w:footer="992" w:gutter="0"/>
      <w:cols w:space="720"/>
      <w:docGrid w:type="linesAndChars" w:linePitch="375" w:charSpace="3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54F6D">
      <w:r>
        <w:separator/>
      </w:r>
    </w:p>
  </w:endnote>
  <w:endnote w:type="continuationSeparator" w:id="0">
    <w:p w:rsidR="00000000" w:rsidRDefault="00D5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54F6D">
      <w:r>
        <w:separator/>
      </w:r>
    </w:p>
  </w:footnote>
  <w:footnote w:type="continuationSeparator" w:id="0">
    <w:p w:rsidR="00000000" w:rsidRDefault="00D54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7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49"/>
    <w:rsid w:val="00B56449"/>
    <w:rsid w:val="00D5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1A016A"/>
  <w15:chartTrackingRefBased/>
  <w15:docId w15:val="{D389A847-7F54-4D37-ADC3-F26138E6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54F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4F6D"/>
  </w:style>
  <w:style w:type="paragraph" w:styleId="a9">
    <w:name w:val="footer"/>
    <w:basedOn w:val="a"/>
    <w:link w:val="aa"/>
    <w:uiPriority w:val="99"/>
    <w:unhideWhenUsed/>
    <w:rsid w:val="00D54F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4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</Words>
  <Characters>170</Characters>
  <Application>Microsoft Office Word</Application>
  <DocSecurity>0</DocSecurity>
  <Lines>1</Lines>
  <Paragraphs>1</Paragraphs>
  <ScaleCrop>false</ScaleCrop>
  <Company>中国地方整備局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三浦 汐織</cp:lastModifiedBy>
  <cp:revision>10</cp:revision>
  <cp:lastPrinted>2017-11-14T02:25:00Z</cp:lastPrinted>
  <dcterms:created xsi:type="dcterms:W3CDTF">2017-11-14T02:07:00Z</dcterms:created>
  <dcterms:modified xsi:type="dcterms:W3CDTF">2023-09-20T02:58:00Z</dcterms:modified>
</cp:coreProperties>
</file>