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B7BB" w14:textId="77777777" w:rsidR="00E20D3E" w:rsidRDefault="00E20D3E" w:rsidP="00E20D3E">
      <w:pPr>
        <w:pStyle w:val="Word"/>
        <w:wordWrap w:val="0"/>
        <w:autoSpaceDE w:val="0"/>
        <w:autoSpaceDN w:val="0"/>
        <w:spacing w:line="274" w:lineRule="exact"/>
        <w:ind w:left="202" w:hanging="240"/>
        <w:rPr>
          <w:rFonts w:hint="default"/>
          <w:sz w:val="22"/>
        </w:rPr>
      </w:pPr>
    </w:p>
    <w:p w14:paraId="555A3D1A" w14:textId="77777777" w:rsidR="00E20D3E" w:rsidRDefault="00E20D3E" w:rsidP="00E20D3E">
      <w:pPr>
        <w:pStyle w:val="Word"/>
        <w:wordWrap w:val="0"/>
        <w:autoSpaceDE w:val="0"/>
        <w:autoSpaceDN w:val="0"/>
        <w:spacing w:line="274" w:lineRule="exact"/>
        <w:rPr>
          <w:rFonts w:hint="default"/>
          <w:sz w:val="22"/>
        </w:rPr>
      </w:pPr>
      <w:r>
        <w:rPr>
          <w:sz w:val="22"/>
          <w:shd w:val="clear" w:color="FFFF00" w:fill="auto"/>
        </w:rPr>
        <w:t>（別記様式４）</w:t>
      </w:r>
    </w:p>
    <w:p w14:paraId="01E6E2D2" w14:textId="77777777" w:rsidR="00E20D3E" w:rsidRDefault="00E20D3E" w:rsidP="00E20D3E">
      <w:pPr>
        <w:pStyle w:val="Word"/>
        <w:wordWrap w:val="0"/>
        <w:autoSpaceDE w:val="0"/>
        <w:autoSpaceDN w:val="0"/>
        <w:spacing w:line="274" w:lineRule="exact"/>
        <w:rPr>
          <w:rFonts w:hint="default"/>
          <w:sz w:val="22"/>
        </w:rPr>
      </w:pPr>
    </w:p>
    <w:p w14:paraId="119833A3" w14:textId="77777777" w:rsidR="00E20D3E" w:rsidRDefault="00E20D3E" w:rsidP="00E20D3E">
      <w:pPr>
        <w:pStyle w:val="Word"/>
        <w:wordWrap w:val="0"/>
        <w:autoSpaceDE w:val="0"/>
        <w:autoSpaceDN w:val="0"/>
        <w:spacing w:line="274" w:lineRule="exact"/>
        <w:jc w:val="right"/>
        <w:rPr>
          <w:rFonts w:hint="default"/>
          <w:sz w:val="22"/>
        </w:rPr>
      </w:pPr>
      <w:r>
        <w:rPr>
          <w:sz w:val="22"/>
          <w:shd w:val="clear" w:color="000000" w:fill="auto"/>
        </w:rPr>
        <w:t>工事名：</w:t>
      </w:r>
      <w:r>
        <w:rPr>
          <w:color w:val="FF0000"/>
          <w:sz w:val="22"/>
          <w:shd w:val="clear" w:color="000000" w:fill="auto"/>
        </w:rPr>
        <w:t xml:space="preserve">　　　　　　　　　　　　　　　</w:t>
      </w:r>
    </w:p>
    <w:p w14:paraId="1701A12D" w14:textId="77777777" w:rsidR="00E20D3E" w:rsidRDefault="00E20D3E" w:rsidP="00E20D3E">
      <w:pPr>
        <w:pStyle w:val="Word"/>
        <w:wordWrap w:val="0"/>
        <w:autoSpaceDE w:val="0"/>
        <w:autoSpaceDN w:val="0"/>
        <w:spacing w:line="274" w:lineRule="exact"/>
        <w:jc w:val="right"/>
        <w:rPr>
          <w:rFonts w:hint="default"/>
          <w:sz w:val="22"/>
        </w:rPr>
      </w:pPr>
      <w:r>
        <w:rPr>
          <w:sz w:val="22"/>
          <w:shd w:val="clear" w:color="000000" w:fill="auto"/>
        </w:rPr>
        <w:t xml:space="preserve">商号又は名称：　　　　　　　　　　　　　　　</w:t>
      </w:r>
    </w:p>
    <w:p w14:paraId="3491053A" w14:textId="77777777" w:rsidR="00E20D3E" w:rsidRDefault="00E20D3E" w:rsidP="00E20D3E">
      <w:pPr>
        <w:pStyle w:val="Word"/>
        <w:wordWrap w:val="0"/>
        <w:autoSpaceDE w:val="0"/>
        <w:autoSpaceDN w:val="0"/>
        <w:spacing w:line="274" w:lineRule="exact"/>
        <w:rPr>
          <w:rFonts w:hint="default"/>
          <w:sz w:val="22"/>
        </w:rPr>
      </w:pPr>
    </w:p>
    <w:p w14:paraId="3A825FA8" w14:textId="77777777" w:rsidR="00E20D3E" w:rsidRDefault="00E20D3E" w:rsidP="00E20D3E">
      <w:pPr>
        <w:pStyle w:val="Word"/>
        <w:wordWrap w:val="0"/>
        <w:autoSpaceDE w:val="0"/>
        <w:autoSpaceDN w:val="0"/>
        <w:spacing w:line="335" w:lineRule="exact"/>
        <w:jc w:val="center"/>
        <w:rPr>
          <w:rFonts w:hint="default"/>
          <w:sz w:val="28"/>
          <w:shd w:val="clear" w:color="FFFF00" w:fill="auto"/>
        </w:rPr>
      </w:pPr>
      <w:r>
        <w:rPr>
          <w:sz w:val="28"/>
          <w:shd w:val="clear" w:color="FFFF00" w:fill="auto"/>
        </w:rPr>
        <w:t>特例監理技術者の配置を予定している場合の確認事項</w:t>
      </w:r>
    </w:p>
    <w:p w14:paraId="369C84DA" w14:textId="77777777" w:rsidR="00E20D3E" w:rsidRDefault="00E20D3E" w:rsidP="00E20D3E">
      <w:pPr>
        <w:pStyle w:val="Word"/>
        <w:wordWrap w:val="0"/>
        <w:autoSpaceDE w:val="0"/>
        <w:autoSpaceDN w:val="0"/>
        <w:spacing w:line="160" w:lineRule="exact"/>
        <w:jc w:val="center"/>
        <w:rPr>
          <w:rFonts w:hint="default"/>
          <w:sz w:val="22"/>
        </w:rPr>
      </w:pPr>
    </w:p>
    <w:tbl>
      <w:tblPr>
        <w:tblW w:w="0" w:type="auto"/>
        <w:tblInd w:w="107" w:type="dxa"/>
        <w:tblLayout w:type="fixed"/>
        <w:tblCellMar>
          <w:top w:w="227" w:type="dxa"/>
          <w:left w:w="57" w:type="dxa"/>
          <w:bottom w:w="227" w:type="dxa"/>
          <w:right w:w="57" w:type="dxa"/>
        </w:tblCellMar>
        <w:tblLook w:val="0000" w:firstRow="0" w:lastRow="0" w:firstColumn="0" w:lastColumn="0" w:noHBand="0" w:noVBand="0"/>
      </w:tblPr>
      <w:tblGrid>
        <w:gridCol w:w="928"/>
        <w:gridCol w:w="8236"/>
      </w:tblGrid>
      <w:tr w:rsidR="00E20D3E" w14:paraId="6CC6275E" w14:textId="77777777" w:rsidTr="006C2FA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16A5A" w14:textId="77777777" w:rsidR="00E20D3E" w:rsidRDefault="00E20D3E" w:rsidP="006C2FA7">
            <w:pPr>
              <w:wordWrap w:val="0"/>
              <w:autoSpaceDE w:val="0"/>
              <w:autoSpaceDN w:val="0"/>
              <w:spacing w:line="274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9B94B" w14:textId="77777777" w:rsidR="00E20D3E" w:rsidRDefault="00E20D3E" w:rsidP="006C2FA7">
            <w:pPr>
              <w:wordWrap w:val="0"/>
              <w:autoSpaceDE w:val="0"/>
              <w:autoSpaceDN w:val="0"/>
              <w:spacing w:line="27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6"/>
                <w:sz w:val="20"/>
                <w:shd w:val="clear" w:color="000000" w:fill="auto"/>
              </w:rPr>
              <w:t>特例監理技術者の配置を予定している。</w:t>
            </w:r>
          </w:p>
        </w:tc>
      </w:tr>
      <w:tr w:rsidR="00E20D3E" w14:paraId="4F8E64AC" w14:textId="77777777" w:rsidTr="006C2FA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E1390A" w14:textId="77777777" w:rsidR="00E20D3E" w:rsidRDefault="00E20D3E" w:rsidP="006C2FA7">
            <w:pPr>
              <w:wordWrap w:val="0"/>
              <w:autoSpaceDE w:val="0"/>
              <w:autoSpaceDN w:val="0"/>
              <w:spacing w:line="274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55D9B9" w14:textId="77777777" w:rsidR="00E20D3E" w:rsidRDefault="00E20D3E" w:rsidP="006C2FA7">
            <w:pPr>
              <w:wordWrap w:val="0"/>
              <w:autoSpaceDE w:val="0"/>
              <w:autoSpaceDN w:val="0"/>
              <w:spacing w:line="274" w:lineRule="exact"/>
              <w:ind w:left="182" w:hangingChars="90" w:hanging="182"/>
              <w:rPr>
                <w:rFonts w:hint="default"/>
              </w:rPr>
            </w:pPr>
            <w:r>
              <w:rPr>
                <w:spacing w:val="-6"/>
                <w:sz w:val="20"/>
                <w:shd w:val="clear" w:color="000000" w:fill="auto"/>
              </w:rPr>
              <w:t>(</w:t>
            </w:r>
            <w:r>
              <w:rPr>
                <w:rFonts w:ascii="ＭＳ ゴシック" w:eastAsia="ＭＳ ゴシック" w:hAnsi="ＭＳ ゴシック"/>
                <w:spacing w:val="-6"/>
                <w:sz w:val="20"/>
                <w:shd w:val="clear" w:color="000000" w:fill="auto"/>
              </w:rPr>
              <w:t>１</w:t>
            </w:r>
            <w:r>
              <w:rPr>
                <w:spacing w:val="-6"/>
                <w:sz w:val="20"/>
                <w:shd w:val="clear" w:color="000000" w:fill="auto"/>
              </w:rPr>
              <w:t>)</w:t>
            </w:r>
            <w:r>
              <w:rPr>
                <w:rFonts w:ascii="ＭＳ ゴシック" w:eastAsia="ＭＳ ゴシック" w:hAnsi="ＭＳ ゴシック"/>
                <w:spacing w:val="-6"/>
                <w:sz w:val="20"/>
                <w:shd w:val="clear" w:color="000000" w:fill="auto"/>
              </w:rPr>
              <w:t>建設業法第26条第３項</w:t>
            </w:r>
            <w:r w:rsidRPr="00C537D8">
              <w:rPr>
                <w:rFonts w:ascii="ＭＳ ゴシック" w:eastAsia="ＭＳ ゴシック" w:hAnsi="ＭＳ ゴシック"/>
                <w:spacing w:val="-6"/>
                <w:sz w:val="20"/>
                <w:shd w:val="clear" w:color="000000" w:fill="auto"/>
              </w:rPr>
              <w:t>第２号</w:t>
            </w:r>
            <w:r>
              <w:rPr>
                <w:rFonts w:ascii="ＭＳ ゴシック" w:eastAsia="ＭＳ ゴシック" w:hAnsi="ＭＳ ゴシック"/>
                <w:spacing w:val="-6"/>
                <w:sz w:val="20"/>
                <w:shd w:val="clear" w:color="000000" w:fill="auto"/>
              </w:rPr>
              <w:t>による監理技術者の職務を補佐する者を専任で配置　　すること。</w:t>
            </w:r>
          </w:p>
        </w:tc>
      </w:tr>
      <w:tr w:rsidR="00E20D3E" w14:paraId="62B88AB5" w14:textId="77777777" w:rsidTr="006C2FA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90BDA" w14:textId="77777777" w:rsidR="00E20D3E" w:rsidRDefault="00E20D3E" w:rsidP="006C2FA7">
            <w:pPr>
              <w:wordWrap w:val="0"/>
              <w:autoSpaceDE w:val="0"/>
              <w:autoSpaceDN w:val="0"/>
              <w:spacing w:line="274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087D37" w14:textId="77777777" w:rsidR="00E20D3E" w:rsidRPr="00B526A5" w:rsidRDefault="00E20D3E" w:rsidP="006C2FA7">
            <w:pPr>
              <w:wordWrap w:val="0"/>
              <w:autoSpaceDE w:val="0"/>
              <w:autoSpaceDN w:val="0"/>
              <w:spacing w:line="274" w:lineRule="exact"/>
              <w:rPr>
                <w:rFonts w:hint="default"/>
                <w:sz w:val="22"/>
              </w:rPr>
            </w:pPr>
            <w:r>
              <w:rPr>
                <w:spacing w:val="-6"/>
                <w:sz w:val="20"/>
                <w:shd w:val="clear" w:color="000000" w:fill="auto"/>
              </w:rPr>
              <w:t>(</w:t>
            </w:r>
            <w:r>
              <w:rPr>
                <w:rFonts w:ascii="ＭＳ ゴシック" w:eastAsia="ＭＳ ゴシック" w:hAnsi="ＭＳ ゴシック"/>
                <w:spacing w:val="-6"/>
                <w:sz w:val="20"/>
                <w:shd w:val="clear" w:color="000000" w:fill="auto"/>
              </w:rPr>
              <w:t>４</w:t>
            </w:r>
            <w:r>
              <w:rPr>
                <w:spacing w:val="-6"/>
                <w:sz w:val="20"/>
                <w:shd w:val="clear" w:color="000000" w:fill="auto"/>
              </w:rPr>
              <w:t>)</w:t>
            </w:r>
            <w:r>
              <w:rPr>
                <w:rFonts w:ascii="ＭＳ ゴシック" w:eastAsia="ＭＳ ゴシック" w:hAnsi="ＭＳ ゴシック"/>
                <w:spacing w:val="-6"/>
                <w:sz w:val="20"/>
                <w:shd w:val="clear" w:color="000000" w:fill="auto"/>
              </w:rPr>
              <w:t>同一の特例監理技術者が配置できる工事は、本工事を含め同時に２件までとする。</w:t>
            </w:r>
          </w:p>
        </w:tc>
      </w:tr>
      <w:tr w:rsidR="00E20D3E" w14:paraId="20DB2A78" w14:textId="77777777" w:rsidTr="006C2FA7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E38E3" w14:textId="77777777" w:rsidR="00E20D3E" w:rsidRDefault="00E20D3E" w:rsidP="006C2FA7">
            <w:pPr>
              <w:wordWrap w:val="0"/>
              <w:autoSpaceDE w:val="0"/>
              <w:autoSpaceDN w:val="0"/>
              <w:spacing w:line="274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C95554" w14:textId="77777777" w:rsidR="00E20D3E" w:rsidRPr="00D75739" w:rsidRDefault="00E20D3E" w:rsidP="006C2FA7">
            <w:pPr>
              <w:wordWrap w:val="0"/>
              <w:autoSpaceDE w:val="0"/>
              <w:autoSpaceDN w:val="0"/>
              <w:spacing w:line="274" w:lineRule="exact"/>
              <w:rPr>
                <w:rFonts w:ascii="ＭＳ ゴシック" w:eastAsia="ＭＳ ゴシック" w:hAnsi="ＭＳ ゴシック" w:hint="default"/>
                <w:color w:val="auto"/>
                <w:spacing w:val="-6"/>
                <w:sz w:val="20"/>
                <w:shd w:val="clear" w:color="000000" w:fill="auto"/>
              </w:rPr>
            </w:pPr>
            <w:r>
              <w:rPr>
                <w:spacing w:val="-6"/>
                <w:sz w:val="20"/>
                <w:shd w:val="clear" w:color="000000" w:fill="auto"/>
              </w:rPr>
              <w:t>(</w:t>
            </w:r>
            <w:r>
              <w:rPr>
                <w:rFonts w:ascii="ＭＳ ゴシック" w:eastAsia="ＭＳ ゴシック" w:hAnsi="ＭＳ ゴシック"/>
                <w:spacing w:val="-6"/>
                <w:sz w:val="20"/>
                <w:shd w:val="clear" w:color="000000" w:fill="auto"/>
              </w:rPr>
              <w:t>５</w:t>
            </w:r>
            <w:r>
              <w:rPr>
                <w:spacing w:val="-6"/>
                <w:sz w:val="20"/>
                <w:shd w:val="clear" w:color="000000" w:fill="auto"/>
              </w:rPr>
              <w:t>)</w:t>
            </w:r>
            <w:r>
              <w:rPr>
                <w:rFonts w:ascii="ＭＳ ゴシック" w:eastAsia="ＭＳ ゴシック" w:hAnsi="ＭＳ ゴシック"/>
                <w:spacing w:val="-6"/>
                <w:sz w:val="20"/>
                <w:shd w:val="clear" w:color="000000" w:fill="auto"/>
              </w:rPr>
              <w:t>特例監理技術者が兼務できる工</w:t>
            </w:r>
            <w:r w:rsidRPr="00D75739">
              <w:rPr>
                <w:rFonts w:ascii="ＭＳ ゴシック" w:eastAsia="ＭＳ ゴシック" w:hAnsi="ＭＳ ゴシック"/>
                <w:color w:val="auto"/>
                <w:spacing w:val="-6"/>
                <w:sz w:val="20"/>
                <w:shd w:val="clear" w:color="000000" w:fill="auto"/>
              </w:rPr>
              <w:t>事は</w:t>
            </w:r>
            <w:r>
              <w:rPr>
                <w:rFonts w:ascii="ＭＳ ゴシック" w:eastAsia="ＭＳ ゴシック" w:hAnsi="ＭＳ ゴシック"/>
                <w:color w:val="auto"/>
                <w:spacing w:val="-6"/>
                <w:sz w:val="20"/>
                <w:shd w:val="clear" w:color="000000" w:fill="auto"/>
              </w:rPr>
              <w:t xml:space="preserve">　　　　　　　　</w:t>
            </w:r>
            <w:r w:rsidRPr="00D75739">
              <w:rPr>
                <w:rFonts w:ascii="ＭＳ ゴシック" w:eastAsia="ＭＳ ゴシック" w:hAnsi="ＭＳ ゴシック"/>
                <w:color w:val="auto"/>
                <w:spacing w:val="-6"/>
                <w:sz w:val="20"/>
                <w:shd w:val="clear" w:color="000000" w:fill="auto"/>
              </w:rPr>
              <w:t>の工事でなければならない。</w:t>
            </w:r>
          </w:p>
        </w:tc>
      </w:tr>
      <w:tr w:rsidR="00E20D3E" w14:paraId="744F5124" w14:textId="77777777" w:rsidTr="006C2FA7">
        <w:trPr>
          <w:trHeight w:val="275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904DB" w14:textId="77777777" w:rsidR="00E20D3E" w:rsidRDefault="00E20D3E" w:rsidP="006C2FA7">
            <w:pPr>
              <w:wordWrap w:val="0"/>
              <w:autoSpaceDE w:val="0"/>
              <w:autoSpaceDN w:val="0"/>
              <w:spacing w:line="274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□</w:t>
            </w:r>
          </w:p>
        </w:tc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BEF11" w14:textId="77777777" w:rsidR="00E20D3E" w:rsidRDefault="00E20D3E" w:rsidP="006C2FA7">
            <w:pPr>
              <w:wordWrap w:val="0"/>
              <w:autoSpaceDE w:val="0"/>
              <w:autoSpaceDN w:val="0"/>
              <w:spacing w:line="27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6"/>
                <w:sz w:val="20"/>
                <w:shd w:val="clear" w:color="000000" w:fill="auto"/>
              </w:rPr>
              <w:t>上記項目を全て満たしている。</w:t>
            </w:r>
          </w:p>
        </w:tc>
      </w:tr>
    </w:tbl>
    <w:p w14:paraId="21E8B68F" w14:textId="77777777" w:rsidR="00E20D3E" w:rsidRDefault="00E20D3E" w:rsidP="00E20D3E">
      <w:pPr>
        <w:pStyle w:val="Word"/>
        <w:wordWrap w:val="0"/>
        <w:autoSpaceDE w:val="0"/>
        <w:autoSpaceDN w:val="0"/>
        <w:spacing w:line="160" w:lineRule="exact"/>
        <w:ind w:left="240" w:hanging="240"/>
        <w:rPr>
          <w:rFonts w:hint="default"/>
          <w:spacing w:val="-3"/>
          <w:sz w:val="22"/>
        </w:rPr>
      </w:pPr>
    </w:p>
    <w:p w14:paraId="77B055C0" w14:textId="77777777" w:rsidR="00E20D3E" w:rsidRDefault="00E20D3E" w:rsidP="00E20D3E">
      <w:pPr>
        <w:pStyle w:val="Word"/>
        <w:wordWrap w:val="0"/>
        <w:autoSpaceDE w:val="0"/>
        <w:autoSpaceDN w:val="0"/>
        <w:spacing w:line="274" w:lineRule="exact"/>
        <w:ind w:left="240" w:hanging="240"/>
        <w:rPr>
          <w:rFonts w:hint="default"/>
          <w:sz w:val="22"/>
        </w:rPr>
      </w:pPr>
      <w:r>
        <w:rPr>
          <w:spacing w:val="-3"/>
          <w:sz w:val="22"/>
        </w:rPr>
        <w:t xml:space="preserve">  </w:t>
      </w:r>
      <w:r>
        <w:rPr>
          <w:spacing w:val="-6"/>
          <w:sz w:val="22"/>
          <w:shd w:val="clear" w:color="000000" w:fill="auto"/>
        </w:rPr>
        <w:t>レまたは■を記載すること。</w:t>
      </w:r>
    </w:p>
    <w:p w14:paraId="42D6A3BB" w14:textId="77777777" w:rsidR="00E20D3E" w:rsidRDefault="00E20D3E" w:rsidP="00E20D3E">
      <w:pPr>
        <w:pStyle w:val="Word"/>
        <w:wordWrap w:val="0"/>
        <w:autoSpaceDE w:val="0"/>
        <w:autoSpaceDN w:val="0"/>
        <w:spacing w:line="274" w:lineRule="exact"/>
        <w:ind w:left="240" w:hanging="240"/>
        <w:rPr>
          <w:rFonts w:hint="default"/>
          <w:sz w:val="22"/>
        </w:rPr>
      </w:pPr>
    </w:p>
    <w:p w14:paraId="3F5415E0" w14:textId="77777777" w:rsidR="00E20D3E" w:rsidRDefault="00E20D3E" w:rsidP="00E20D3E">
      <w:pPr>
        <w:pStyle w:val="12"/>
        <w:wordWrap w:val="0"/>
        <w:autoSpaceDE w:val="0"/>
        <w:autoSpaceDN w:val="0"/>
        <w:spacing w:after="0" w:line="274" w:lineRule="exact"/>
        <w:rPr>
          <w:rFonts w:hint="default"/>
          <w:spacing w:val="-6"/>
          <w:sz w:val="20"/>
        </w:rPr>
      </w:pPr>
      <w:r>
        <w:rPr>
          <w:spacing w:val="-6"/>
          <w:shd w:val="clear" w:color="000000" w:fill="auto"/>
        </w:rPr>
        <w:t>※競争参加資格確認時は、本チェックリストの確認のみとする。</w:t>
      </w:r>
    </w:p>
    <w:p w14:paraId="1FB6624D" w14:textId="6F32B00B" w:rsidR="00121697" w:rsidRPr="00372EBA" w:rsidRDefault="00E20D3E" w:rsidP="00E20D3E">
      <w:pPr>
        <w:pStyle w:val="12"/>
        <w:wordWrap w:val="0"/>
        <w:autoSpaceDE w:val="0"/>
        <w:autoSpaceDN w:val="0"/>
        <w:spacing w:after="0" w:line="274" w:lineRule="exact"/>
        <w:ind w:left="220"/>
      </w:pPr>
      <w:r>
        <w:rPr>
          <w:spacing w:val="-6"/>
          <w:shd w:val="clear" w:color="000000" w:fill="auto"/>
        </w:rPr>
        <w:t>要件を確認するための資料は、落札決定後に提出を求める。</w:t>
      </w:r>
    </w:p>
    <w:sectPr w:rsidR="00121697" w:rsidRPr="00372EBA" w:rsidSect="00E20D3E">
      <w:footnotePr>
        <w:numRestart w:val="eachPage"/>
      </w:footnotePr>
      <w:endnotePr>
        <w:numFmt w:val="decimal"/>
      </w:endnotePr>
      <w:pgSz w:w="11906" w:h="16838"/>
      <w:pgMar w:top="-1134" w:right="1134" w:bottom="850" w:left="1417" w:header="1134" w:footer="0" w:gutter="0"/>
      <w:cols w:space="720"/>
      <w:docGrid w:type="linesAndChars" w:linePitch="275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8FCD" w14:textId="77777777" w:rsidR="008736F1" w:rsidRDefault="008736F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0A76642" w14:textId="77777777" w:rsidR="008736F1" w:rsidRDefault="008736F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389E" w14:textId="77777777" w:rsidR="008736F1" w:rsidRDefault="008736F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0396099" w14:textId="77777777" w:rsidR="008736F1" w:rsidRDefault="008736F1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D1C63306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431634580">
    <w:abstractNumId w:val="0"/>
  </w:num>
  <w:num w:numId="2" w16cid:durableId="671110182">
    <w:abstractNumId w:val="1"/>
  </w:num>
  <w:num w:numId="3" w16cid:durableId="104884943">
    <w:abstractNumId w:val="1"/>
  </w:num>
  <w:num w:numId="4" w16cid:durableId="2026051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C1"/>
    <w:rsid w:val="00013459"/>
    <w:rsid w:val="000162B9"/>
    <w:rsid w:val="000A5716"/>
    <w:rsid w:val="000A5904"/>
    <w:rsid w:val="000C12C2"/>
    <w:rsid w:val="000D3D51"/>
    <w:rsid w:val="000F574F"/>
    <w:rsid w:val="00104A42"/>
    <w:rsid w:val="00121697"/>
    <w:rsid w:val="001543C5"/>
    <w:rsid w:val="001700B2"/>
    <w:rsid w:val="00192654"/>
    <w:rsid w:val="001A1D3F"/>
    <w:rsid w:val="001A5745"/>
    <w:rsid w:val="001C6E32"/>
    <w:rsid w:val="00207063"/>
    <w:rsid w:val="00215266"/>
    <w:rsid w:val="002206E7"/>
    <w:rsid w:val="0022188E"/>
    <w:rsid w:val="002344ED"/>
    <w:rsid w:val="00272032"/>
    <w:rsid w:val="00277892"/>
    <w:rsid w:val="002A3778"/>
    <w:rsid w:val="002E2EF7"/>
    <w:rsid w:val="002E6F09"/>
    <w:rsid w:val="00310F42"/>
    <w:rsid w:val="00323CDC"/>
    <w:rsid w:val="003335FF"/>
    <w:rsid w:val="00372EBA"/>
    <w:rsid w:val="003A34E0"/>
    <w:rsid w:val="003C0DA8"/>
    <w:rsid w:val="003D63CA"/>
    <w:rsid w:val="003F1B7D"/>
    <w:rsid w:val="00400B7E"/>
    <w:rsid w:val="00403B5C"/>
    <w:rsid w:val="00412188"/>
    <w:rsid w:val="00413F43"/>
    <w:rsid w:val="00456A1C"/>
    <w:rsid w:val="00482C92"/>
    <w:rsid w:val="004A36FF"/>
    <w:rsid w:val="004C6531"/>
    <w:rsid w:val="004F2E72"/>
    <w:rsid w:val="004F4FCF"/>
    <w:rsid w:val="00527996"/>
    <w:rsid w:val="00527C62"/>
    <w:rsid w:val="0056333D"/>
    <w:rsid w:val="00564832"/>
    <w:rsid w:val="005C4223"/>
    <w:rsid w:val="005C7E54"/>
    <w:rsid w:val="005E1E38"/>
    <w:rsid w:val="00624253"/>
    <w:rsid w:val="006267EF"/>
    <w:rsid w:val="006565C7"/>
    <w:rsid w:val="00666E18"/>
    <w:rsid w:val="006721A5"/>
    <w:rsid w:val="006822A8"/>
    <w:rsid w:val="006947CA"/>
    <w:rsid w:val="006C3CD0"/>
    <w:rsid w:val="006C4AD7"/>
    <w:rsid w:val="006D185B"/>
    <w:rsid w:val="006D6B7A"/>
    <w:rsid w:val="006D72A0"/>
    <w:rsid w:val="0074384A"/>
    <w:rsid w:val="007535D1"/>
    <w:rsid w:val="00765AAB"/>
    <w:rsid w:val="00772987"/>
    <w:rsid w:val="007908B1"/>
    <w:rsid w:val="007928E8"/>
    <w:rsid w:val="007A73C2"/>
    <w:rsid w:val="007A7EC3"/>
    <w:rsid w:val="007B0C44"/>
    <w:rsid w:val="007B1424"/>
    <w:rsid w:val="007B6152"/>
    <w:rsid w:val="007B7429"/>
    <w:rsid w:val="007C4446"/>
    <w:rsid w:val="00823024"/>
    <w:rsid w:val="00837362"/>
    <w:rsid w:val="008433B8"/>
    <w:rsid w:val="00845957"/>
    <w:rsid w:val="00847CB9"/>
    <w:rsid w:val="00851908"/>
    <w:rsid w:val="008673D6"/>
    <w:rsid w:val="008736F1"/>
    <w:rsid w:val="008762E4"/>
    <w:rsid w:val="008A2072"/>
    <w:rsid w:val="008B31B6"/>
    <w:rsid w:val="008C2E05"/>
    <w:rsid w:val="008C3DCA"/>
    <w:rsid w:val="009438F2"/>
    <w:rsid w:val="00962153"/>
    <w:rsid w:val="009759F2"/>
    <w:rsid w:val="0097707D"/>
    <w:rsid w:val="009855C1"/>
    <w:rsid w:val="00986E7F"/>
    <w:rsid w:val="009A4AC1"/>
    <w:rsid w:val="009B7A52"/>
    <w:rsid w:val="009C2F60"/>
    <w:rsid w:val="009C46C0"/>
    <w:rsid w:val="009D216A"/>
    <w:rsid w:val="009E41CE"/>
    <w:rsid w:val="00A10607"/>
    <w:rsid w:val="00A212D1"/>
    <w:rsid w:val="00A41B43"/>
    <w:rsid w:val="00A54F03"/>
    <w:rsid w:val="00A8047A"/>
    <w:rsid w:val="00A854E2"/>
    <w:rsid w:val="00A91778"/>
    <w:rsid w:val="00AB1600"/>
    <w:rsid w:val="00AC4E45"/>
    <w:rsid w:val="00B017A2"/>
    <w:rsid w:val="00B0594E"/>
    <w:rsid w:val="00B15271"/>
    <w:rsid w:val="00B51825"/>
    <w:rsid w:val="00B526A5"/>
    <w:rsid w:val="00B542A1"/>
    <w:rsid w:val="00B71593"/>
    <w:rsid w:val="00B85CC1"/>
    <w:rsid w:val="00BB1D8F"/>
    <w:rsid w:val="00BB5FED"/>
    <w:rsid w:val="00BD103E"/>
    <w:rsid w:val="00BD7871"/>
    <w:rsid w:val="00BE02F9"/>
    <w:rsid w:val="00BE4E15"/>
    <w:rsid w:val="00C1519A"/>
    <w:rsid w:val="00C537D8"/>
    <w:rsid w:val="00C661C0"/>
    <w:rsid w:val="00C80C4E"/>
    <w:rsid w:val="00C90382"/>
    <w:rsid w:val="00CA51CE"/>
    <w:rsid w:val="00CB302E"/>
    <w:rsid w:val="00CF397A"/>
    <w:rsid w:val="00D12945"/>
    <w:rsid w:val="00D26E56"/>
    <w:rsid w:val="00D33BD2"/>
    <w:rsid w:val="00D35B6C"/>
    <w:rsid w:val="00D373C9"/>
    <w:rsid w:val="00D615DA"/>
    <w:rsid w:val="00D6483E"/>
    <w:rsid w:val="00D65F7A"/>
    <w:rsid w:val="00D75739"/>
    <w:rsid w:val="00DA79FC"/>
    <w:rsid w:val="00DD5C62"/>
    <w:rsid w:val="00E00486"/>
    <w:rsid w:val="00E02C62"/>
    <w:rsid w:val="00E12AD6"/>
    <w:rsid w:val="00E20D3E"/>
    <w:rsid w:val="00E35A72"/>
    <w:rsid w:val="00E50216"/>
    <w:rsid w:val="00EA52C5"/>
    <w:rsid w:val="00EA7A64"/>
    <w:rsid w:val="00EC0A77"/>
    <w:rsid w:val="00EF5AF3"/>
    <w:rsid w:val="00F0057B"/>
    <w:rsid w:val="00F1706E"/>
    <w:rsid w:val="00F20029"/>
    <w:rsid w:val="00F379ED"/>
    <w:rsid w:val="00F4116E"/>
    <w:rsid w:val="00F663ED"/>
    <w:rsid w:val="00F666B0"/>
    <w:rsid w:val="00F70249"/>
    <w:rsid w:val="00F706B2"/>
    <w:rsid w:val="00F800F5"/>
    <w:rsid w:val="00F80B23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0BAB7"/>
  <w15:chartTrackingRefBased/>
  <w15:docId w15:val="{EC5DC831-33F6-4E94-9F66-7036F11C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7D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a5">
    <w:name w:val="一太郎ランクスタイル１"/>
    <w:basedOn w:val="a"/>
  </w:style>
  <w:style w:type="paragraph" w:customStyle="1" w:styleId="11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12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customStyle="1" w:styleId="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character" w:styleId="ac">
    <w:name w:val="annotation reference"/>
    <w:basedOn w:val="a0"/>
    <w:uiPriority w:val="99"/>
    <w:semiHidden/>
    <w:unhideWhenUsed/>
    <w:rsid w:val="00B526A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526A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526A5"/>
    <w:rPr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26A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526A5"/>
    <w:rPr>
      <w:b/>
      <w:bCs/>
      <w:color w:val="000000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B52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526A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1A1D3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A1D3F"/>
    <w:rPr>
      <w:color w:val="000000"/>
      <w:sz w:val="21"/>
    </w:rPr>
  </w:style>
  <w:style w:type="paragraph" w:styleId="af5">
    <w:name w:val="footer"/>
    <w:basedOn w:val="a"/>
    <w:link w:val="af6"/>
    <w:uiPriority w:val="99"/>
    <w:unhideWhenUsed/>
    <w:rsid w:val="001A1D3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A1D3F"/>
    <w:rPr>
      <w:color w:val="000000"/>
      <w:sz w:val="21"/>
    </w:rPr>
  </w:style>
  <w:style w:type="paragraph" w:styleId="af7">
    <w:name w:val="List Paragraph"/>
    <w:basedOn w:val="a"/>
    <w:uiPriority w:val="34"/>
    <w:qFormat/>
    <w:rsid w:val="00CA51CE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styleId="af8">
    <w:name w:val="Revision"/>
    <w:hidden/>
    <w:uiPriority w:val="99"/>
    <w:semiHidden/>
    <w:rsid w:val="00B0594E"/>
    <w:rPr>
      <w:rFonts w:hint="eastAsia"/>
      <w:color w:val="000000"/>
      <w:sz w:val="21"/>
    </w:rPr>
  </w:style>
  <w:style w:type="table" w:styleId="af9">
    <w:name w:val="Table Grid"/>
    <w:basedOn w:val="a1"/>
    <w:uiPriority w:val="39"/>
    <w:rsid w:val="00372E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E1B50-6B37-4B4F-AB25-8B732787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50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2023-05-18T07:15:00Z</dcterms:created>
  <dcterms:modified xsi:type="dcterms:W3CDTF">2025-09-25T04:30:00Z</dcterms:modified>
</cp:coreProperties>
</file>